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701D5B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701D5B">
        <w:t xml:space="preserve">В течение </w:t>
      </w:r>
      <w:r w:rsidR="00701D5B" w:rsidRPr="00701D5B">
        <w:rPr>
          <w:color w:val="000000"/>
        </w:rPr>
        <w:t>28 календарных дней с момента акцепта оферты</w:t>
      </w:r>
      <w:r w:rsidR="00701D5B" w:rsidRPr="00701D5B">
        <w:t xml:space="preserve"> </w:t>
      </w:r>
      <w:r w:rsidRPr="00701D5B">
        <w:t>Поставщик предоставляет Покупателю для утверждения рабочую конструкторскую документацию;</w:t>
      </w:r>
    </w:p>
    <w:p w:rsidR="003E297A" w:rsidRDefault="003E297A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3E297A">
        <w:t xml:space="preserve">Срок рассмотрения </w:t>
      </w:r>
      <w:r>
        <w:t>Покупателем</w:t>
      </w:r>
      <w:r w:rsidRPr="003E297A">
        <w:t xml:space="preserve"> РКД П</w:t>
      </w:r>
      <w:r>
        <w:t>оставщика</w:t>
      </w:r>
      <w:r w:rsidRPr="003E297A">
        <w:t xml:space="preserve"> составляет 1</w:t>
      </w:r>
      <w:r w:rsidR="00701D5B">
        <w:t>4</w:t>
      </w:r>
      <w:r w:rsidRPr="003E297A">
        <w:t xml:space="preserve"> (</w:t>
      </w:r>
      <w:r w:rsidR="00701D5B">
        <w:t>Четырнадцать</w:t>
      </w:r>
      <w:r w:rsidRPr="003E297A">
        <w:t xml:space="preserve">) рабочих дней. При наличии у </w:t>
      </w:r>
      <w:r>
        <w:t>Покупателя</w:t>
      </w:r>
      <w:r w:rsidRPr="003E297A">
        <w:t xml:space="preserve"> замечаний к представленной РКД, </w:t>
      </w:r>
      <w:r>
        <w:t>Поставщик</w:t>
      </w:r>
      <w:r w:rsidRPr="003E297A">
        <w:t xml:space="preserve"> обязан в течение </w:t>
      </w:r>
      <w:r w:rsidR="00701D5B" w:rsidRPr="003E297A">
        <w:t>1</w:t>
      </w:r>
      <w:r w:rsidR="00701D5B">
        <w:t>4</w:t>
      </w:r>
      <w:r w:rsidR="00701D5B" w:rsidRPr="003E297A">
        <w:t xml:space="preserve"> (</w:t>
      </w:r>
      <w:r w:rsidR="00701D5B">
        <w:t>Четырнадцат</w:t>
      </w:r>
      <w:r w:rsidR="00701D5B">
        <w:t>и)</w:t>
      </w:r>
      <w:r w:rsidR="00701D5B" w:rsidRPr="003E297A">
        <w:t xml:space="preserve"> </w:t>
      </w:r>
      <w:r w:rsidRPr="003E297A">
        <w:t xml:space="preserve">рабочих дней устранить полученные замечания и направить </w:t>
      </w:r>
      <w:r>
        <w:t>Покупателю</w:t>
      </w:r>
      <w:r w:rsidRPr="003E297A">
        <w:t xml:space="preserve"> откорректированную РКД для повторного </w:t>
      </w:r>
      <w:proofErr w:type="gramStart"/>
      <w:r w:rsidRPr="003E297A">
        <w:t>рассмотрения.;</w:t>
      </w:r>
      <w:proofErr w:type="gramEnd"/>
    </w:p>
    <w:p w:rsidR="00701D5B" w:rsidRPr="003E297A" w:rsidRDefault="00701D5B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>
        <w:t xml:space="preserve">Общий срок согласования </w:t>
      </w:r>
      <w:proofErr w:type="gramStart"/>
      <w:r>
        <w:t>РКД ,</w:t>
      </w:r>
      <w:proofErr w:type="gramEnd"/>
      <w:r>
        <w:t xml:space="preserve"> включая устранение замечаний Поставщиком, не может превышать </w:t>
      </w:r>
      <w:r w:rsidR="00EA6441">
        <w:t>2-х месяцев от даты акцепта оферты.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Требование согласования рабочей конструкторской документации на изготовление Товара специалистами Проектной организации и Покупателем в полном объеме являе</w:t>
      </w:r>
      <w:r w:rsidR="003E297A">
        <w:t>тся обязательным для Поставщика;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обязуется направить Покупателю в электронном виде рабочую документацию для изготовления Товара, согласованную проектной организацией, в течение 3-х дней от д</w:t>
      </w:r>
      <w:r w:rsidR="003E297A">
        <w:t>аты её письменного согласования;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8304A9">
        <w:t>поставка</w:t>
      </w:r>
      <w:proofErr w:type="gramEnd"/>
      <w:r w:rsidRPr="008304A9">
        <w:t xml:space="preserve">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 xml:space="preserve">-ЯНОС» в г. Ярославле по адресу: Российская Федерация, 150023, город Ярославль, ул. Гагарина, 77 ;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8304A9">
        <w:t>организация</w:t>
      </w:r>
      <w:proofErr w:type="gramEnd"/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ТР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 xml:space="preserve">От Поставщика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E472CF" w:rsidRDefault="00A64F69" w:rsidP="00EA6441">
      <w:pPr>
        <w:ind w:left="709"/>
        <w:jc w:val="both"/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  <w:bookmarkStart w:id="0" w:name="_GoBack"/>
      <w:bookmarkEnd w:id="0"/>
    </w:p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69"/>
    <w:rsid w:val="003E297A"/>
    <w:rsid w:val="00701D5B"/>
    <w:rsid w:val="008D2785"/>
    <w:rsid w:val="00A64F69"/>
    <w:rsid w:val="00DD39C5"/>
    <w:rsid w:val="00E472CF"/>
    <w:rsid w:val="00E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FCF0-00FB-4C47-8004-3BB873D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Маковей Надежда Эрнестовна</cp:lastModifiedBy>
  <cp:revision>3</cp:revision>
  <cp:lastPrinted>2017-04-17T08:41:00Z</cp:lastPrinted>
  <dcterms:created xsi:type="dcterms:W3CDTF">2017-11-02T09:18:00Z</dcterms:created>
  <dcterms:modified xsi:type="dcterms:W3CDTF">2017-11-02T10:06:00Z</dcterms:modified>
</cp:coreProperties>
</file>